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9DA" w:rsidRPr="001609DA" w:rsidRDefault="001609DA" w:rsidP="001609DA">
      <w:pPr>
        <w:autoSpaceDN w:val="0"/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609DA">
        <w:rPr>
          <w:rFonts w:ascii="Arial" w:eastAsia="Times New Roman" w:hAnsi="Arial" w:cs="Arial"/>
          <w:sz w:val="24"/>
          <w:szCs w:val="24"/>
          <w:lang w:eastAsia="ru-RU"/>
        </w:rPr>
        <w:t>АДМИНИСТРАЦИЯ  БАЮНОВОКЛЮЧЕВСКОГО</w:t>
      </w:r>
      <w:proofErr w:type="gramEnd"/>
      <w:r w:rsidRPr="001609D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1609DA" w:rsidRPr="001609DA" w:rsidRDefault="001609DA" w:rsidP="001609DA">
      <w:pPr>
        <w:autoSpaceDN w:val="0"/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609DA">
        <w:rPr>
          <w:rFonts w:ascii="Arial" w:eastAsia="Times New Roman" w:hAnsi="Arial" w:cs="Arial"/>
          <w:sz w:val="24"/>
          <w:szCs w:val="24"/>
          <w:lang w:eastAsia="ru-RU"/>
        </w:rPr>
        <w:t xml:space="preserve">ПЕРВОМАЙСКОГО </w:t>
      </w:r>
      <w:proofErr w:type="gramStart"/>
      <w:r w:rsidRPr="001609DA">
        <w:rPr>
          <w:rFonts w:ascii="Arial" w:eastAsia="Times New Roman" w:hAnsi="Arial" w:cs="Arial"/>
          <w:sz w:val="24"/>
          <w:szCs w:val="24"/>
          <w:lang w:eastAsia="ru-RU"/>
        </w:rPr>
        <w:t>РАЙОНА  АЛТАЙСКОГО</w:t>
      </w:r>
      <w:proofErr w:type="gramEnd"/>
      <w:r w:rsidRPr="001609DA">
        <w:rPr>
          <w:rFonts w:ascii="Arial" w:eastAsia="Times New Roman" w:hAnsi="Arial" w:cs="Arial"/>
          <w:sz w:val="24"/>
          <w:szCs w:val="24"/>
          <w:lang w:eastAsia="ru-RU"/>
        </w:rPr>
        <w:t xml:space="preserve"> КРАЯ</w:t>
      </w:r>
    </w:p>
    <w:p w:rsidR="001609DA" w:rsidRPr="001609DA" w:rsidRDefault="001609DA" w:rsidP="001609DA">
      <w:pPr>
        <w:autoSpaceDN w:val="0"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609DA" w:rsidRPr="001609DA" w:rsidRDefault="001609DA" w:rsidP="001609DA">
      <w:pPr>
        <w:autoSpaceDN w:val="0"/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609DA">
        <w:rPr>
          <w:rFonts w:ascii="Arial" w:eastAsia="Times New Roman" w:hAnsi="Arial" w:cs="Arial"/>
          <w:sz w:val="36"/>
          <w:szCs w:val="36"/>
          <w:lang w:eastAsia="ru-RU"/>
        </w:rPr>
        <w:t>ПОСТАНОВЛЕНИЕ</w:t>
      </w:r>
      <w:r w:rsidRPr="001609DA">
        <w:rPr>
          <w:rFonts w:ascii="Arial" w:eastAsia="Times New Roman" w:hAnsi="Arial" w:cs="Arial"/>
          <w:szCs w:val="28"/>
          <w:lang w:eastAsia="ru-RU"/>
        </w:rPr>
        <w:t xml:space="preserve">                  </w:t>
      </w:r>
      <w:r w:rsidRPr="001609DA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</w:p>
    <w:p w:rsidR="001609DA" w:rsidRPr="001609DA" w:rsidRDefault="009133E8" w:rsidP="001609DA">
      <w:pPr>
        <w:autoSpaceDN w:val="0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27</w:t>
      </w:r>
      <w:r w:rsidR="001609DA" w:rsidRPr="001609DA">
        <w:rPr>
          <w:rFonts w:ascii="Arial" w:eastAsia="Times New Roman" w:hAnsi="Arial" w:cs="Arial"/>
          <w:sz w:val="24"/>
          <w:szCs w:val="24"/>
          <w:lang w:eastAsia="ru-RU"/>
        </w:rPr>
        <w:t>.03.2024                                                                                                                  №</w:t>
      </w:r>
      <w:r>
        <w:rPr>
          <w:rFonts w:ascii="Arial" w:eastAsia="Times New Roman" w:hAnsi="Arial" w:cs="Arial"/>
          <w:sz w:val="24"/>
          <w:szCs w:val="24"/>
          <w:lang w:eastAsia="ru-RU"/>
        </w:rPr>
        <w:t>18</w:t>
      </w:r>
    </w:p>
    <w:p w:rsidR="001609DA" w:rsidRPr="001609DA" w:rsidRDefault="001609DA" w:rsidP="001609DA">
      <w:pPr>
        <w:autoSpaceDN w:val="0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1609D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</w:t>
      </w:r>
      <w:r w:rsidR="009133E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</w:t>
      </w:r>
      <w:bookmarkStart w:id="0" w:name="_GoBack"/>
      <w:bookmarkEnd w:id="0"/>
      <w:r w:rsidRPr="001609DA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proofErr w:type="gramStart"/>
      <w:r w:rsidRPr="001609DA">
        <w:rPr>
          <w:rFonts w:ascii="Arial" w:eastAsia="Times New Roman" w:hAnsi="Arial" w:cs="Arial"/>
          <w:sz w:val="24"/>
          <w:szCs w:val="24"/>
          <w:lang w:eastAsia="ru-RU"/>
        </w:rPr>
        <w:t>Баюновские  Ключи</w:t>
      </w:r>
      <w:proofErr w:type="gramEnd"/>
    </w:p>
    <w:p w:rsidR="00F12C76" w:rsidRDefault="00F12C76" w:rsidP="001609DA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33E8" w:rsidRDefault="009133E8" w:rsidP="001609DA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09DA" w:rsidRDefault="00082D9E" w:rsidP="005524B3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 дополнительных основаниях </w:t>
      </w:r>
      <w:r w:rsidR="006670E4">
        <w:rPr>
          <w:rFonts w:ascii="Arial" w:eastAsia="Times New Roman" w:hAnsi="Arial" w:cs="Arial"/>
          <w:sz w:val="24"/>
          <w:szCs w:val="24"/>
          <w:lang w:eastAsia="ru-RU"/>
        </w:rPr>
        <w:t xml:space="preserve">признания безнадежными к взысканию задолженности по местным налогам муниципального образования </w:t>
      </w:r>
      <w:r w:rsidR="005524B3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proofErr w:type="spellStart"/>
      <w:r w:rsidR="006670E4">
        <w:rPr>
          <w:rFonts w:ascii="Arial" w:eastAsia="Times New Roman" w:hAnsi="Arial" w:cs="Arial"/>
          <w:sz w:val="24"/>
          <w:szCs w:val="24"/>
          <w:lang w:eastAsia="ru-RU"/>
        </w:rPr>
        <w:t>Баюнвоключевский</w:t>
      </w:r>
      <w:proofErr w:type="spellEnd"/>
      <w:r w:rsidR="006670E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Первомайского района Алтайского края</w:t>
      </w:r>
    </w:p>
    <w:p w:rsidR="001609DA" w:rsidRDefault="001609DA" w:rsidP="005524B3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9133E8" w:rsidRPr="001609DA" w:rsidRDefault="009133E8" w:rsidP="005524B3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1609DA" w:rsidRDefault="001609DA" w:rsidP="005524B3">
      <w:pPr>
        <w:spacing w:after="0"/>
        <w:ind w:firstLine="709"/>
        <w:jc w:val="center"/>
      </w:pPr>
    </w:p>
    <w:p w:rsidR="001609DA" w:rsidRPr="001609DA" w:rsidRDefault="001609DA" w:rsidP="001609D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609DA">
        <w:rPr>
          <w:rFonts w:ascii="Arial" w:eastAsia="Times New Roman" w:hAnsi="Arial" w:cs="Arial"/>
          <w:bCs/>
          <w:sz w:val="24"/>
          <w:szCs w:val="24"/>
          <w:lang w:eastAsia="ru-RU"/>
        </w:rPr>
        <w:t>В соответствии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с</w:t>
      </w:r>
      <w:r w:rsidR="005524B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Федеральным законом от 14.07.2022 № </w:t>
      </w:r>
      <w:r w:rsidR="00082D9E">
        <w:rPr>
          <w:rFonts w:ascii="Arial" w:eastAsia="Times New Roman" w:hAnsi="Arial" w:cs="Arial"/>
          <w:bCs/>
          <w:sz w:val="24"/>
          <w:szCs w:val="24"/>
          <w:lang w:eastAsia="ru-RU"/>
        </w:rPr>
        <w:t>263</w:t>
      </w:r>
      <w:r w:rsidR="005524B3">
        <w:rPr>
          <w:rFonts w:ascii="Arial" w:eastAsia="Times New Roman" w:hAnsi="Arial" w:cs="Arial"/>
          <w:bCs/>
          <w:sz w:val="24"/>
          <w:szCs w:val="24"/>
          <w:lang w:eastAsia="ru-RU"/>
        </w:rPr>
        <w:t>-ФЗ</w:t>
      </w:r>
      <w:r w:rsidRPr="001609D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Уставом муниципального образования </w:t>
      </w:r>
      <w:proofErr w:type="spellStart"/>
      <w:r w:rsidRPr="001609DA">
        <w:rPr>
          <w:rFonts w:ascii="Arial" w:eastAsia="Times New Roman" w:hAnsi="Arial" w:cs="Arial"/>
          <w:bCs/>
          <w:sz w:val="24"/>
          <w:szCs w:val="24"/>
          <w:lang w:eastAsia="ru-RU"/>
        </w:rPr>
        <w:t>Баюновоключевский</w:t>
      </w:r>
      <w:proofErr w:type="spellEnd"/>
      <w:r w:rsidRPr="001609D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   Первомайского района Алтайского </w:t>
      </w:r>
      <w:proofErr w:type="gramStart"/>
      <w:r w:rsidRPr="001609DA">
        <w:rPr>
          <w:rFonts w:ascii="Arial" w:eastAsia="Times New Roman" w:hAnsi="Arial" w:cs="Arial"/>
          <w:bCs/>
          <w:sz w:val="24"/>
          <w:szCs w:val="24"/>
          <w:lang w:eastAsia="ru-RU"/>
        </w:rPr>
        <w:t>края  и</w:t>
      </w:r>
      <w:proofErr w:type="gramEnd"/>
      <w:r w:rsidRPr="001609D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 основании протеста прокуратуры Первомайского района </w:t>
      </w:r>
      <w:r w:rsidR="000C0F62">
        <w:rPr>
          <w:rFonts w:ascii="Arial" w:eastAsia="Times New Roman" w:hAnsi="Arial" w:cs="Arial"/>
          <w:sz w:val="24"/>
          <w:szCs w:val="28"/>
          <w:lang w:eastAsia="ru-RU"/>
        </w:rPr>
        <w:t>от   28.02</w:t>
      </w:r>
      <w:r w:rsidRPr="001609DA">
        <w:rPr>
          <w:rFonts w:ascii="Arial" w:eastAsia="Times New Roman" w:hAnsi="Arial" w:cs="Arial"/>
          <w:sz w:val="24"/>
          <w:szCs w:val="28"/>
          <w:lang w:eastAsia="ru-RU"/>
        </w:rPr>
        <w:t xml:space="preserve">.2024  № 02-38-2024, </w:t>
      </w:r>
    </w:p>
    <w:p w:rsidR="001609DA" w:rsidRPr="001609DA" w:rsidRDefault="001609DA" w:rsidP="001609DA">
      <w:pPr>
        <w:suppressAutoHyphens/>
        <w:spacing w:after="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1609DA" w:rsidRPr="001609DA" w:rsidRDefault="001609DA" w:rsidP="001609DA">
      <w:pPr>
        <w:suppressAutoHyphens/>
        <w:spacing w:after="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1609DA">
        <w:rPr>
          <w:rFonts w:ascii="Arial" w:eastAsia="Times New Roman" w:hAnsi="Arial" w:cs="Arial"/>
          <w:sz w:val="24"/>
          <w:szCs w:val="24"/>
          <w:lang w:eastAsia="ar-SA"/>
        </w:rPr>
        <w:t>П О С Т А Н О В Л Я Ю:</w:t>
      </w:r>
    </w:p>
    <w:p w:rsidR="005F4ACB" w:rsidRDefault="005F4ACB" w:rsidP="005F4ACB">
      <w:pPr>
        <w:pStyle w:val="ConsPlusNormal"/>
        <w:spacing w:after="120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Установить на территории муниципального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Баюновоключевский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Первомайского района Алтайского края дополнительные основания признания безнадежными к взысканию </w:t>
      </w:r>
      <w:proofErr w:type="gramStart"/>
      <w:r>
        <w:rPr>
          <w:rFonts w:ascii="Arial" w:hAnsi="Arial" w:cs="Arial"/>
          <w:sz w:val="24"/>
          <w:szCs w:val="24"/>
        </w:rPr>
        <w:t>задолженности  по</w:t>
      </w:r>
      <w:proofErr w:type="gramEnd"/>
      <w:r>
        <w:rPr>
          <w:rFonts w:ascii="Arial" w:hAnsi="Arial" w:cs="Arial"/>
          <w:sz w:val="24"/>
          <w:szCs w:val="24"/>
        </w:rPr>
        <w:t xml:space="preserve"> местным налогам:</w:t>
      </w:r>
    </w:p>
    <w:p w:rsidR="005F4ACB" w:rsidRDefault="005F4ACB" w:rsidP="005F4ACB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Признаются безнадежными к взысканию и подлежат списанию:</w:t>
      </w:r>
    </w:p>
    <w:p w:rsidR="005F4ACB" w:rsidRDefault="005F4ACB" w:rsidP="005F4ACB">
      <w:pPr>
        <w:pStyle w:val="ConsPlusNormal"/>
        <w:spacing w:after="12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670E4">
        <w:rPr>
          <w:rFonts w:ascii="Arial" w:hAnsi="Arial" w:cs="Arial"/>
          <w:sz w:val="24"/>
          <w:szCs w:val="24"/>
        </w:rPr>
        <w:t>З</w:t>
      </w:r>
      <w:r>
        <w:rPr>
          <w:rFonts w:ascii="Arial" w:hAnsi="Arial" w:cs="Arial"/>
          <w:sz w:val="24"/>
          <w:szCs w:val="24"/>
        </w:rPr>
        <w:t>адолженность у физических лиц по состоянию на 1 января 2014 года на основании следующих подтверждающих документов:</w:t>
      </w:r>
    </w:p>
    <w:p w:rsidR="005F4ACB" w:rsidRDefault="005F4ACB" w:rsidP="005F4AC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справка налогового органа о </w:t>
      </w:r>
      <w:proofErr w:type="gramStart"/>
      <w:r>
        <w:rPr>
          <w:rFonts w:ascii="Arial" w:hAnsi="Arial" w:cs="Arial"/>
          <w:sz w:val="24"/>
          <w:szCs w:val="24"/>
        </w:rPr>
        <w:t>суммах  задолженности</w:t>
      </w:r>
      <w:proofErr w:type="gramEnd"/>
      <w:r>
        <w:rPr>
          <w:rFonts w:ascii="Arial" w:hAnsi="Arial" w:cs="Arial"/>
          <w:sz w:val="24"/>
          <w:szCs w:val="24"/>
        </w:rPr>
        <w:t>;</w:t>
      </w:r>
    </w:p>
    <w:p w:rsidR="005F4ACB" w:rsidRDefault="005F4ACB" w:rsidP="005F4ACB">
      <w:pPr>
        <w:pStyle w:val="ConsPlusNormal"/>
        <w:spacing w:after="12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заключение налогового органа об утрате возможности взыскания с физических </w:t>
      </w:r>
      <w:proofErr w:type="gramStart"/>
      <w:r>
        <w:rPr>
          <w:rFonts w:ascii="Arial" w:hAnsi="Arial" w:cs="Arial"/>
          <w:sz w:val="24"/>
          <w:szCs w:val="24"/>
        </w:rPr>
        <w:t>лиц  задолженности</w:t>
      </w:r>
      <w:proofErr w:type="gramEnd"/>
      <w:r w:rsidR="006670E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5F4ACB" w:rsidRDefault="005F4ACB" w:rsidP="005F4ACB">
      <w:pPr>
        <w:pStyle w:val="ConsPlusNormal"/>
        <w:spacing w:after="12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670E4">
        <w:rPr>
          <w:rFonts w:ascii="Arial" w:hAnsi="Arial" w:cs="Arial"/>
          <w:sz w:val="24"/>
          <w:szCs w:val="24"/>
        </w:rPr>
        <w:t>З</w:t>
      </w:r>
      <w:r>
        <w:rPr>
          <w:rFonts w:ascii="Arial" w:hAnsi="Arial" w:cs="Arial"/>
          <w:sz w:val="24"/>
          <w:szCs w:val="24"/>
        </w:rPr>
        <w:t>адолженность у физических лиц, умерших или объявленных судом умершими, наследники которых не вступили в права наследования в установленный статьей 1154 Гражданского кодекса Российской Федерации срок, при условии, что со дня смерти или объявления налогоплательщика умершим, прошло не менее трех лет, на основании следующих подтверждающих документов:</w:t>
      </w:r>
    </w:p>
    <w:p w:rsidR="005F4ACB" w:rsidRDefault="005F4ACB" w:rsidP="005F4ACB">
      <w:pPr>
        <w:pStyle w:val="ConsPlusNormal"/>
        <w:spacing w:after="12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сведения о факте смерти гражданина, представляемые органами записи актов гражданского состояния, или копия решения суда об объявлении физического лица умершим;</w:t>
      </w:r>
    </w:p>
    <w:p w:rsidR="005F4ACB" w:rsidRDefault="005F4ACB" w:rsidP="005F4AC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справка налогового органа о </w:t>
      </w:r>
      <w:proofErr w:type="gramStart"/>
      <w:r>
        <w:rPr>
          <w:rFonts w:ascii="Arial" w:hAnsi="Arial" w:cs="Arial"/>
          <w:sz w:val="24"/>
          <w:szCs w:val="24"/>
        </w:rPr>
        <w:t>суммах  задолженности</w:t>
      </w:r>
      <w:proofErr w:type="gramEnd"/>
      <w:r>
        <w:rPr>
          <w:rFonts w:ascii="Arial" w:hAnsi="Arial" w:cs="Arial"/>
          <w:sz w:val="24"/>
          <w:szCs w:val="24"/>
        </w:rPr>
        <w:t>;</w:t>
      </w:r>
    </w:p>
    <w:p w:rsidR="005F4ACB" w:rsidRDefault="005F4ACB" w:rsidP="005F4ACB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сведения органов (учреждений), уполномоченных совершать нотариальные действия, и нотариусов, занимающихся частной практикой, о том, что в течение трех лет со дня смерти наследодателя наследство не принято наследниками.</w:t>
      </w:r>
    </w:p>
    <w:p w:rsidR="005F4ACB" w:rsidRDefault="005F4ACB" w:rsidP="005F4ACB">
      <w:pPr>
        <w:pStyle w:val="ConsPlusNormal"/>
        <w:spacing w:after="12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6670E4">
        <w:rPr>
          <w:rFonts w:ascii="Arial" w:hAnsi="Arial" w:cs="Arial"/>
          <w:sz w:val="24"/>
          <w:szCs w:val="24"/>
        </w:rPr>
        <w:t>З</w:t>
      </w:r>
      <w:r>
        <w:rPr>
          <w:rFonts w:ascii="Arial" w:hAnsi="Arial" w:cs="Arial"/>
          <w:sz w:val="24"/>
          <w:szCs w:val="24"/>
        </w:rPr>
        <w:t>адолженность у физических лиц, выбывших на постоянное место жительство за пределы Российской Федерации, с момента возникновения обязанности по уплате которых прошло не менее трех лет, на основании следующих подтверждающих документов:</w:t>
      </w:r>
    </w:p>
    <w:p w:rsidR="005F4ACB" w:rsidRDefault="005F4ACB" w:rsidP="005F4AC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выписка из Единого государственного реестра налогоплательщиков;</w:t>
      </w:r>
    </w:p>
    <w:p w:rsidR="005F4ACB" w:rsidRPr="005F4ACB" w:rsidRDefault="005F4ACB" w:rsidP="005F4ACB">
      <w:pPr>
        <w:pStyle w:val="ConsPlusNormal"/>
        <w:tabs>
          <w:tab w:val="left" w:pos="709"/>
          <w:tab w:val="left" w:pos="993"/>
        </w:tabs>
        <w:spacing w:after="120"/>
        <w:ind w:firstLine="709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справка налогового органа о </w:t>
      </w:r>
      <w:proofErr w:type="gramStart"/>
      <w:r>
        <w:rPr>
          <w:rFonts w:ascii="Arial" w:hAnsi="Arial" w:cs="Arial"/>
          <w:sz w:val="24"/>
          <w:szCs w:val="24"/>
        </w:rPr>
        <w:t>суммах  задолженности</w:t>
      </w:r>
      <w:proofErr w:type="gramEnd"/>
      <w:r w:rsidR="006670E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5F4ACB" w:rsidRDefault="005F4ACB" w:rsidP="005F4ACB">
      <w:pPr>
        <w:pStyle w:val="ConsPlusNormal"/>
        <w:spacing w:after="12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6670E4">
        <w:rPr>
          <w:rFonts w:ascii="Arial" w:hAnsi="Arial" w:cs="Arial"/>
          <w:sz w:val="24"/>
          <w:szCs w:val="24"/>
        </w:rPr>
        <w:t>З</w:t>
      </w:r>
      <w:r>
        <w:rPr>
          <w:rFonts w:ascii="Arial" w:hAnsi="Arial" w:cs="Arial"/>
          <w:sz w:val="24"/>
          <w:szCs w:val="24"/>
        </w:rPr>
        <w:t xml:space="preserve">адолженность у физических лиц, по которым истек срок предъявления к исполнению исполнительных документов или в отношении которых судебным </w:t>
      </w:r>
      <w:r>
        <w:rPr>
          <w:rFonts w:ascii="Arial" w:hAnsi="Arial" w:cs="Arial"/>
          <w:sz w:val="24"/>
          <w:szCs w:val="24"/>
        </w:rPr>
        <w:lastRenderedPageBreak/>
        <w:t>приставом-исполнителем вынесено постановление об окончании исполнительного производства и о возвращении взыскателю исполнительного документа по основаниям, предусмотренным пунктами 3 и 4 части 1 статьи 46 Федерального закона от 2 октября 2007 года № 229-ФЗ «Об исполнительном производстве», если с даты образования  задолженности  прошло не менее трех лет, на основании следующих подтверждающих документов:</w:t>
      </w:r>
    </w:p>
    <w:p w:rsidR="005F4ACB" w:rsidRDefault="005F4ACB" w:rsidP="005F4ACB">
      <w:pPr>
        <w:pStyle w:val="ConsPlusNormal"/>
        <w:spacing w:after="12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копия исполнительного документа;</w:t>
      </w:r>
    </w:p>
    <w:p w:rsidR="005F4ACB" w:rsidRDefault="005F4ACB" w:rsidP="005F4ACB">
      <w:pPr>
        <w:pStyle w:val="ConsPlusNormal"/>
        <w:spacing w:after="12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копия постановления об окончании исполнительного производства и о возвращении взыскателю исполнительного документа;</w:t>
      </w:r>
    </w:p>
    <w:p w:rsidR="005F4ACB" w:rsidRDefault="005F4ACB" w:rsidP="005F4ACB">
      <w:pPr>
        <w:pStyle w:val="ConsPlusNormal"/>
        <w:spacing w:after="12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справка налогового органа о </w:t>
      </w:r>
      <w:proofErr w:type="gramStart"/>
      <w:r>
        <w:rPr>
          <w:rFonts w:ascii="Arial" w:hAnsi="Arial" w:cs="Arial"/>
          <w:sz w:val="24"/>
          <w:szCs w:val="24"/>
        </w:rPr>
        <w:t>суммах  задолженности</w:t>
      </w:r>
      <w:proofErr w:type="gramEnd"/>
      <w:r w:rsidR="006670E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5F4ACB" w:rsidRDefault="005F4ACB" w:rsidP="005F4ACB">
      <w:pPr>
        <w:pStyle w:val="ConsPlusNormal"/>
        <w:spacing w:after="12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6670E4">
        <w:rPr>
          <w:rFonts w:ascii="Arial" w:hAnsi="Arial" w:cs="Arial"/>
          <w:sz w:val="24"/>
          <w:szCs w:val="24"/>
        </w:rPr>
        <w:t>З</w:t>
      </w:r>
      <w:r>
        <w:rPr>
          <w:rFonts w:ascii="Arial" w:hAnsi="Arial" w:cs="Arial"/>
          <w:sz w:val="24"/>
          <w:szCs w:val="24"/>
        </w:rPr>
        <w:t>адолженность по отмененным местным налогам у налогоплательщиков, в отношении которых не возбуждено производство по делу о банкротстве в соответствии с Федеральным законом от 29 июля 2001 года № 127-ФЗ «О несостоятельности (банкротстве)», при условии, если с момента отмены налога прошло не менее трех лет и (или) задолженность не реструктуризирована, срок ее уплаты не изменен в соответствии с главой 9 Налогового кодекса Российской Федерации, на основании следующих подтверждающих документов:</w:t>
      </w:r>
    </w:p>
    <w:p w:rsidR="005F4ACB" w:rsidRDefault="005F4ACB" w:rsidP="005F4ACB">
      <w:pPr>
        <w:pStyle w:val="ConsPlusNormal"/>
        <w:spacing w:after="12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справка налогового органа о </w:t>
      </w:r>
      <w:proofErr w:type="gramStart"/>
      <w:r>
        <w:rPr>
          <w:rFonts w:ascii="Arial" w:hAnsi="Arial" w:cs="Arial"/>
          <w:sz w:val="24"/>
          <w:szCs w:val="24"/>
        </w:rPr>
        <w:t>суммах  задолженности</w:t>
      </w:r>
      <w:proofErr w:type="gramEnd"/>
      <w:r>
        <w:rPr>
          <w:rFonts w:ascii="Arial" w:hAnsi="Arial" w:cs="Arial"/>
          <w:sz w:val="24"/>
          <w:szCs w:val="24"/>
        </w:rPr>
        <w:t xml:space="preserve"> ;</w:t>
      </w:r>
    </w:p>
    <w:p w:rsidR="005F4ACB" w:rsidRDefault="005F4ACB" w:rsidP="005F4ACB">
      <w:pPr>
        <w:pStyle w:val="ConsPlusNormal"/>
        <w:spacing w:after="12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копия нормативного правового акта, которым налог был отменен.</w:t>
      </w:r>
    </w:p>
    <w:p w:rsidR="0039383D" w:rsidRDefault="001609DA" w:rsidP="009133E8">
      <w:pPr>
        <w:tabs>
          <w:tab w:val="left" w:pos="1080"/>
        </w:tabs>
        <w:suppressAutoHyphens/>
        <w:spacing w:after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082D9E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9133E8">
        <w:rPr>
          <w:rFonts w:ascii="Arial" w:hAnsi="Arial" w:cs="Arial"/>
          <w:sz w:val="24"/>
          <w:szCs w:val="24"/>
          <w:lang w:eastAsia="ar-SA"/>
        </w:rPr>
        <w:t>Считать утратившим силу постановление</w:t>
      </w:r>
      <w:r w:rsidR="00082D9E" w:rsidRPr="00082D9E">
        <w:rPr>
          <w:rFonts w:ascii="Arial" w:hAnsi="Arial" w:cs="Arial"/>
          <w:sz w:val="24"/>
          <w:szCs w:val="24"/>
          <w:lang w:eastAsia="ar-SA"/>
        </w:rPr>
        <w:t xml:space="preserve"> администрации </w:t>
      </w:r>
      <w:proofErr w:type="spellStart"/>
      <w:r w:rsidR="00082D9E" w:rsidRPr="00082D9E">
        <w:rPr>
          <w:rFonts w:ascii="Arial" w:hAnsi="Arial" w:cs="Arial"/>
          <w:sz w:val="24"/>
          <w:szCs w:val="24"/>
          <w:lang w:eastAsia="ar-SA"/>
        </w:rPr>
        <w:t>Баюновоключевского</w:t>
      </w:r>
      <w:proofErr w:type="spellEnd"/>
      <w:r w:rsidR="00082D9E" w:rsidRPr="00082D9E">
        <w:rPr>
          <w:rFonts w:ascii="Arial" w:hAnsi="Arial" w:cs="Arial"/>
          <w:sz w:val="24"/>
          <w:szCs w:val="24"/>
          <w:lang w:eastAsia="ar-SA"/>
        </w:rPr>
        <w:t xml:space="preserve">   сельсовета Первомайского района Алтайского края:</w:t>
      </w:r>
    </w:p>
    <w:p w:rsidR="00082D9E" w:rsidRPr="0039383D" w:rsidRDefault="00082D9E" w:rsidP="0039383D">
      <w:pPr>
        <w:tabs>
          <w:tab w:val="left" w:pos="1080"/>
        </w:tabs>
        <w:suppressAutoHyphens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proofErr w:type="gramStart"/>
      <w:r w:rsidRPr="00082D9E">
        <w:rPr>
          <w:rFonts w:ascii="Arial" w:hAnsi="Arial" w:cs="Arial"/>
          <w:color w:val="0D0D0D"/>
          <w:sz w:val="24"/>
          <w:szCs w:val="24"/>
          <w:lang w:eastAsia="ar-SA"/>
        </w:rPr>
        <w:t>от</w:t>
      </w:r>
      <w:proofErr w:type="gramEnd"/>
      <w:r w:rsidRPr="00082D9E">
        <w:rPr>
          <w:rFonts w:ascii="Arial" w:hAnsi="Arial" w:cs="Arial"/>
          <w:color w:val="0D0D0D"/>
          <w:sz w:val="24"/>
          <w:szCs w:val="24"/>
          <w:lang w:eastAsia="ar-SA"/>
        </w:rPr>
        <w:t xml:space="preserve"> </w:t>
      </w:r>
      <w:r w:rsidR="006670E4">
        <w:rPr>
          <w:rFonts w:ascii="Arial" w:hAnsi="Arial" w:cs="Arial"/>
          <w:color w:val="0D0D0D"/>
          <w:sz w:val="24"/>
          <w:szCs w:val="24"/>
          <w:lang w:eastAsia="ar-SA"/>
        </w:rPr>
        <w:t>19.12.2017</w:t>
      </w:r>
      <w:r w:rsidRPr="00082D9E">
        <w:rPr>
          <w:rFonts w:ascii="Arial" w:hAnsi="Arial" w:cs="Arial"/>
          <w:color w:val="0D0D0D"/>
          <w:sz w:val="24"/>
          <w:szCs w:val="24"/>
          <w:lang w:eastAsia="ar-SA"/>
        </w:rPr>
        <w:t xml:space="preserve"> №</w:t>
      </w:r>
      <w:r w:rsidR="006670E4">
        <w:rPr>
          <w:rFonts w:ascii="Arial" w:hAnsi="Arial" w:cs="Arial"/>
          <w:color w:val="0D0D0D"/>
          <w:sz w:val="24"/>
          <w:szCs w:val="24"/>
          <w:lang w:eastAsia="ar-SA"/>
        </w:rPr>
        <w:t xml:space="preserve"> 123</w:t>
      </w:r>
      <w:r w:rsidRPr="00082D9E">
        <w:rPr>
          <w:rFonts w:ascii="Arial" w:hAnsi="Arial" w:cs="Arial"/>
          <w:color w:val="0D0D0D"/>
          <w:sz w:val="24"/>
          <w:szCs w:val="24"/>
          <w:lang w:eastAsia="ar-SA"/>
        </w:rPr>
        <w:t xml:space="preserve"> «</w:t>
      </w:r>
      <w:r w:rsidR="006670E4">
        <w:rPr>
          <w:rFonts w:ascii="Arial" w:hAnsi="Arial" w:cs="Arial"/>
          <w:color w:val="0D0D0D"/>
          <w:sz w:val="24"/>
          <w:szCs w:val="24"/>
          <w:lang w:eastAsia="ar-SA"/>
        </w:rPr>
        <w:t>О дополнительных основаниях признания безнадежными к взысканию недоимки,</w:t>
      </w:r>
      <w:r w:rsidR="0039383D">
        <w:rPr>
          <w:rFonts w:ascii="Arial" w:hAnsi="Arial" w:cs="Arial"/>
          <w:color w:val="0D0D0D"/>
          <w:sz w:val="24"/>
          <w:szCs w:val="24"/>
          <w:lang w:eastAsia="ar-SA"/>
        </w:rPr>
        <w:t xml:space="preserve"> </w:t>
      </w:r>
      <w:r w:rsidR="006670E4">
        <w:rPr>
          <w:rFonts w:ascii="Arial" w:hAnsi="Arial" w:cs="Arial"/>
          <w:color w:val="0D0D0D"/>
          <w:sz w:val="24"/>
          <w:szCs w:val="24"/>
          <w:lang w:eastAsia="ar-SA"/>
        </w:rPr>
        <w:t xml:space="preserve">задолженности по пеням и штрафам по местным налогам муниципального образования </w:t>
      </w:r>
      <w:proofErr w:type="spellStart"/>
      <w:r w:rsidR="0039383D">
        <w:rPr>
          <w:rFonts w:ascii="Arial" w:hAnsi="Arial" w:cs="Arial"/>
          <w:color w:val="0D0D0D"/>
          <w:sz w:val="24"/>
          <w:szCs w:val="24"/>
          <w:lang w:eastAsia="ar-SA"/>
        </w:rPr>
        <w:t>Баюновоключевский</w:t>
      </w:r>
      <w:proofErr w:type="spellEnd"/>
      <w:r w:rsidR="0039383D">
        <w:rPr>
          <w:rFonts w:ascii="Arial" w:hAnsi="Arial" w:cs="Arial"/>
          <w:color w:val="0D0D0D"/>
          <w:sz w:val="24"/>
          <w:szCs w:val="24"/>
          <w:lang w:eastAsia="ar-SA"/>
        </w:rPr>
        <w:t xml:space="preserve"> сельсовет Первомайского района Алтайского края»</w:t>
      </w:r>
    </w:p>
    <w:p w:rsidR="001609DA" w:rsidRPr="001609DA" w:rsidRDefault="00082D9E" w:rsidP="001609DA">
      <w:pPr>
        <w:widowControl w:val="0"/>
        <w:tabs>
          <w:tab w:val="left" w:pos="1080"/>
        </w:tabs>
        <w:autoSpaceDE w:val="0"/>
        <w:autoSpaceDN w:val="0"/>
        <w:adjustRightInd w:val="0"/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2D9E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="001609DA" w:rsidRPr="00082D9E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</w:t>
      </w:r>
      <w:proofErr w:type="gramStart"/>
      <w:r w:rsidR="001609DA" w:rsidRPr="00082D9E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  <w:r w:rsidR="001609DA" w:rsidRPr="001609DA">
        <w:rPr>
          <w:rFonts w:ascii="Arial" w:eastAsia="Times New Roman" w:hAnsi="Arial" w:cs="Arial"/>
          <w:sz w:val="24"/>
          <w:szCs w:val="24"/>
          <w:lang w:eastAsia="ru-RU"/>
        </w:rPr>
        <w:t xml:space="preserve">  опубликовать</w:t>
      </w:r>
      <w:proofErr w:type="gramEnd"/>
      <w:r w:rsidR="001609DA" w:rsidRPr="001609DA">
        <w:rPr>
          <w:rFonts w:ascii="Arial" w:eastAsia="Times New Roman" w:hAnsi="Arial" w:cs="Arial"/>
          <w:sz w:val="24"/>
          <w:szCs w:val="24"/>
          <w:lang w:eastAsia="ru-RU"/>
        </w:rPr>
        <w:t xml:space="preserve"> в </w:t>
      </w:r>
      <w:r w:rsidR="001609DA" w:rsidRPr="001609DA">
        <w:rPr>
          <w:rFonts w:ascii="Arial" w:eastAsia="Times New Roman" w:hAnsi="Arial" w:cs="Arial"/>
          <w:sz w:val="24"/>
          <w:szCs w:val="24"/>
          <w:lang w:eastAsia="ar-SA"/>
        </w:rPr>
        <w:t xml:space="preserve">Сборнике </w:t>
      </w:r>
      <w:r w:rsidR="001609DA" w:rsidRPr="001609DA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муниципальных правовых актов органов местного самоуправления муниципального образования </w:t>
      </w:r>
      <w:proofErr w:type="spellStart"/>
      <w:r w:rsidR="001609DA" w:rsidRPr="001609DA">
        <w:rPr>
          <w:rFonts w:ascii="Arial" w:eastAsia="Times New Roman" w:hAnsi="Arial" w:cs="Arial"/>
          <w:sz w:val="24"/>
          <w:szCs w:val="24"/>
          <w:lang w:eastAsia="ru-RU"/>
        </w:rPr>
        <w:t>Баюновоключевский</w:t>
      </w:r>
      <w:proofErr w:type="spellEnd"/>
      <w:r w:rsidR="001609DA" w:rsidRPr="001609D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Первомайского района Алтайского края</w:t>
      </w:r>
      <w:r w:rsidR="001609DA" w:rsidRPr="001609DA">
        <w:rPr>
          <w:rFonts w:ascii="Arial" w:eastAsia="Times New Roman" w:hAnsi="Arial" w:cs="Arial"/>
          <w:sz w:val="24"/>
          <w:szCs w:val="24"/>
          <w:lang w:eastAsia="ar-SA"/>
        </w:rPr>
        <w:t xml:space="preserve">  и обнародовать   на официальном интернет сайте администрации </w:t>
      </w:r>
      <w:proofErr w:type="spellStart"/>
      <w:r w:rsidR="001609DA" w:rsidRPr="001609DA">
        <w:rPr>
          <w:rFonts w:ascii="Arial" w:eastAsia="Times New Roman" w:hAnsi="Arial" w:cs="Arial"/>
          <w:sz w:val="24"/>
          <w:szCs w:val="24"/>
          <w:lang w:eastAsia="ar-SA"/>
        </w:rPr>
        <w:t>Баюновоключевского</w:t>
      </w:r>
      <w:proofErr w:type="spellEnd"/>
      <w:r w:rsidR="001609DA" w:rsidRPr="001609DA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 (</w:t>
      </w:r>
      <w:hyperlink r:id="rId4" w:tgtFrame="_blank" w:history="1">
        <w:r w:rsidR="001609DA" w:rsidRPr="001609DA">
          <w:rPr>
            <w:rFonts w:ascii="Arial" w:eastAsia="Times New Roman" w:hAnsi="Arial" w:cs="Arial"/>
            <w:color w:val="0D0D0D"/>
            <w:sz w:val="24"/>
            <w:szCs w:val="24"/>
            <w:u w:val="single"/>
            <w:shd w:val="clear" w:color="auto" w:fill="FFFFFF"/>
            <w:lang w:eastAsia="ru-RU"/>
          </w:rPr>
          <w:t>https://bayunovoklyuchevskij-r22.gosweb.gosuslugi.ru/</w:t>
        </w:r>
      </w:hyperlink>
      <w:r w:rsidR="001609DA" w:rsidRPr="001609DA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)</w:t>
      </w:r>
      <w:r w:rsidR="001609DA" w:rsidRPr="001609DA">
        <w:rPr>
          <w:rFonts w:ascii="Arial" w:eastAsia="Times New Roman" w:hAnsi="Arial" w:cs="Arial"/>
          <w:sz w:val="24"/>
          <w:szCs w:val="24"/>
          <w:lang w:eastAsia="ar-SA"/>
        </w:rPr>
        <w:t xml:space="preserve">.  </w:t>
      </w:r>
      <w:r w:rsidR="001609DA" w:rsidRPr="001609DA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1609DA" w:rsidRPr="001609DA" w:rsidRDefault="005F4ACB" w:rsidP="001609DA">
      <w:pPr>
        <w:widowControl w:val="0"/>
        <w:tabs>
          <w:tab w:val="left" w:pos="1080"/>
        </w:tabs>
        <w:autoSpaceDE w:val="0"/>
        <w:autoSpaceDN w:val="0"/>
        <w:adjustRightInd w:val="0"/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4</w:t>
      </w:r>
      <w:r w:rsidR="001609DA" w:rsidRPr="001609DA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1609DA" w:rsidRPr="001609DA">
        <w:rPr>
          <w:rFonts w:ascii="Arial" w:eastAsia="Times New Roman" w:hAnsi="Arial" w:cs="Arial"/>
          <w:sz w:val="24"/>
          <w:szCs w:val="24"/>
          <w:lang w:eastAsia="ru-RU"/>
        </w:rPr>
        <w:t>Контроль  за</w:t>
      </w:r>
      <w:proofErr w:type="gramEnd"/>
      <w:r w:rsidR="001609DA" w:rsidRPr="001609DA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 настоящего постановления оставляю за собой.</w:t>
      </w:r>
    </w:p>
    <w:p w:rsidR="001609DA" w:rsidRPr="001609DA" w:rsidRDefault="001609DA" w:rsidP="001609D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09DA" w:rsidRPr="001609DA" w:rsidRDefault="001609DA" w:rsidP="001609D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09DA" w:rsidRPr="001609DA" w:rsidRDefault="001609DA" w:rsidP="001609DA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09DA">
        <w:rPr>
          <w:rFonts w:ascii="Arial" w:eastAsia="Times New Roman" w:hAnsi="Arial" w:cs="Arial"/>
          <w:sz w:val="24"/>
          <w:szCs w:val="24"/>
          <w:lang w:eastAsia="ru-RU"/>
        </w:rPr>
        <w:t xml:space="preserve">Глава сельсовета                                                                </w:t>
      </w:r>
      <w:r w:rsidR="000C0F6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</w:t>
      </w:r>
      <w:r w:rsidRPr="001609DA">
        <w:rPr>
          <w:rFonts w:ascii="Arial" w:eastAsia="Times New Roman" w:hAnsi="Arial" w:cs="Arial"/>
          <w:sz w:val="24"/>
          <w:szCs w:val="24"/>
          <w:lang w:eastAsia="ru-RU"/>
        </w:rPr>
        <w:t>А.Н. Аношина</w:t>
      </w:r>
    </w:p>
    <w:p w:rsidR="001609DA" w:rsidRDefault="001609DA" w:rsidP="006C0B77">
      <w:pPr>
        <w:spacing w:after="0"/>
        <w:ind w:firstLine="709"/>
        <w:jc w:val="both"/>
      </w:pPr>
    </w:p>
    <w:sectPr w:rsidR="001609D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E39"/>
    <w:rsid w:val="00082D9E"/>
    <w:rsid w:val="000C0F62"/>
    <w:rsid w:val="001609DA"/>
    <w:rsid w:val="003179AE"/>
    <w:rsid w:val="0039383D"/>
    <w:rsid w:val="00527F70"/>
    <w:rsid w:val="005524B3"/>
    <w:rsid w:val="005F4ACB"/>
    <w:rsid w:val="006670E4"/>
    <w:rsid w:val="006C0B77"/>
    <w:rsid w:val="008242FF"/>
    <w:rsid w:val="00870751"/>
    <w:rsid w:val="009133E8"/>
    <w:rsid w:val="00922C48"/>
    <w:rsid w:val="00A73E39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3D5D05-4636-429E-B259-928A8C3EB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1609D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609DA"/>
    <w:rPr>
      <w:color w:val="0000FF"/>
      <w:u w:val="single"/>
    </w:rPr>
  </w:style>
  <w:style w:type="paragraph" w:customStyle="1" w:styleId="ConsPlusNormal">
    <w:name w:val="ConsPlusNormal"/>
    <w:uiPriority w:val="99"/>
    <w:rsid w:val="005F4A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33E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33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yunovoklyuchevskij-r22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2024-03-29T04:05:00Z</cp:lastPrinted>
  <dcterms:created xsi:type="dcterms:W3CDTF">2024-03-20T12:13:00Z</dcterms:created>
  <dcterms:modified xsi:type="dcterms:W3CDTF">2024-03-29T04:06:00Z</dcterms:modified>
</cp:coreProperties>
</file>