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BA9" w:rsidRPr="00C64BA9" w:rsidRDefault="000E2446" w:rsidP="00CB6F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30"/>
          <w:u w:val="single"/>
          <w:lang w:eastAsia="ru-RU"/>
        </w:rPr>
      </w:pPr>
      <w:r w:rsidRPr="00C64BA9">
        <w:rPr>
          <w:rFonts w:ascii="Times New Roman" w:eastAsia="Times New Roman" w:hAnsi="Times New Roman" w:cs="Times New Roman"/>
          <w:bCs/>
          <w:sz w:val="30"/>
          <w:u w:val="single"/>
          <w:lang w:eastAsia="ru-RU"/>
        </w:rPr>
        <w:t xml:space="preserve">Перечень  </w:t>
      </w:r>
    </w:p>
    <w:p w:rsidR="00CB6FAF" w:rsidRPr="000E2446" w:rsidRDefault="000E2446" w:rsidP="00CB6F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0E2446">
        <w:rPr>
          <w:rFonts w:ascii="Times New Roman" w:eastAsia="Times New Roman" w:hAnsi="Times New Roman" w:cs="Times New Roman"/>
          <w:bCs/>
          <w:sz w:val="30"/>
          <w:lang w:eastAsia="ru-RU"/>
        </w:rPr>
        <w:t>нормативно</w:t>
      </w:r>
      <w:proofErr w:type="gramEnd"/>
      <w:r w:rsidRPr="000E2446">
        <w:rPr>
          <w:rFonts w:ascii="Times New Roman" w:eastAsia="Times New Roman" w:hAnsi="Times New Roman" w:cs="Times New Roman"/>
          <w:bCs/>
          <w:sz w:val="30"/>
          <w:lang w:eastAsia="ru-RU"/>
        </w:rPr>
        <w:t xml:space="preserve"> - </w:t>
      </w:r>
      <w:r w:rsidR="00CB6FAF" w:rsidRPr="000E2446">
        <w:rPr>
          <w:rFonts w:ascii="Times New Roman" w:eastAsia="Times New Roman" w:hAnsi="Times New Roman" w:cs="Times New Roman"/>
          <w:bCs/>
          <w:sz w:val="30"/>
          <w:lang w:eastAsia="ru-RU"/>
        </w:rPr>
        <w:t xml:space="preserve"> правовых актов, регулирующих осуществление муниципального контроля</w:t>
      </w:r>
      <w:r w:rsidRPr="000E2446">
        <w:rPr>
          <w:rFonts w:ascii="Times New Roman" w:eastAsia="Times New Roman" w:hAnsi="Times New Roman" w:cs="Times New Roman"/>
          <w:bCs/>
          <w:sz w:val="30"/>
          <w:lang w:eastAsia="ru-RU"/>
        </w:rPr>
        <w:t xml:space="preserve"> в сфере благоустройства</w:t>
      </w:r>
    </w:p>
    <w:p w:rsidR="00CB6FAF" w:rsidRDefault="00CB6FAF" w:rsidP="00CB6FA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CB6FAF" w:rsidRPr="000E2446" w:rsidRDefault="00CB6FAF" w:rsidP="00CB6FA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4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1. </w:t>
      </w:r>
      <w:hyperlink r:id="rId4" w:history="1">
        <w:r w:rsidRPr="000E2446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Федеральный закон от 31.07.2020 № 248-ФЗ «О государственном контроле (надзоре) и муниципальном контроле в Российской Федерации»</w:t>
        </w:r>
      </w:hyperlink>
    </w:p>
    <w:p w:rsidR="00CB6FAF" w:rsidRPr="000E2446" w:rsidRDefault="00CB6FAF" w:rsidP="00CB6FA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4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2.  </w:t>
      </w:r>
      <w:hyperlink r:id="rId5" w:history="1">
        <w:r w:rsidRPr="000E2446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Постановление Правительства РФ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</w:t>
        </w:r>
      </w:hyperlink>
    </w:p>
    <w:p w:rsidR="00CB6FAF" w:rsidRPr="000E2446" w:rsidRDefault="00C64BA9" w:rsidP="00CB6FA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CB6FAF" w:rsidRPr="000E24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  </w:t>
      </w:r>
      <w:hyperlink r:id="rId6" w:history="1">
        <w:r w:rsidR="00CB6FAF" w:rsidRPr="000E2446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Постановление Правительства РФ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415»</w:t>
        </w:r>
      </w:hyperlink>
    </w:p>
    <w:p w:rsidR="00CB6FAF" w:rsidRPr="000E2446" w:rsidRDefault="00C64BA9" w:rsidP="00CB6FA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CB6FAF" w:rsidRPr="000E24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</w:t>
      </w:r>
      <w:hyperlink r:id="rId7" w:history="1">
        <w:r w:rsidR="00CB6FAF" w:rsidRPr="000E2446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Постановление Правительства РФ от 06.03.2021 № 338 «О межведомственном информационном взаимодействии в рамках осуществления государственного контроля (надзора), муниципального контроля»</w:t>
        </w:r>
      </w:hyperlink>
    </w:p>
    <w:p w:rsidR="00CB6FAF" w:rsidRPr="000E2446" w:rsidRDefault="00C64BA9" w:rsidP="00CB6FA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CB6FAF" w:rsidRPr="000E24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</w:t>
      </w:r>
      <w:hyperlink r:id="rId8" w:history="1">
        <w:r w:rsidR="00CB6FAF" w:rsidRPr="000E2446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</w:hyperlink>
    </w:p>
    <w:p w:rsidR="00CB6FAF" w:rsidRPr="000E2446" w:rsidRDefault="00C64BA9" w:rsidP="00CB6FA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CB6FAF" w:rsidRPr="000E24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</w:t>
      </w:r>
      <w:hyperlink r:id="rId9" w:history="1">
        <w:r w:rsidR="00CB6FAF" w:rsidRPr="000E2446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Постановление Правительства РФ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</w:t>
        </w:r>
      </w:hyperlink>
    </w:p>
    <w:p w:rsidR="00CB6FAF" w:rsidRPr="000E2446" w:rsidRDefault="00C64BA9" w:rsidP="00CB6FA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CB6FAF" w:rsidRPr="000E24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</w:t>
      </w:r>
      <w:hyperlink r:id="rId10" w:history="1">
        <w:r w:rsidR="00CB6FAF" w:rsidRPr="000E2446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Постановление Правительства РФ от 10.03.2022 N 336 "Об особенностях организации и осуществления государственного контроля (надзора), муниципального контроля"</w:t>
        </w:r>
      </w:hyperlink>
    </w:p>
    <w:p w:rsidR="00F12C76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4BA9" w:rsidRDefault="00C64BA9" w:rsidP="00C64BA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Муниципальные нормативно-правовые акты,</w:t>
      </w:r>
    </w:p>
    <w:p w:rsidR="00C64BA9" w:rsidRDefault="00C64BA9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регулиру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ющие осуществление муниципального контроля в сфере благоустройства.</w:t>
      </w:r>
    </w:p>
    <w:p w:rsidR="00C64BA9" w:rsidRDefault="00C64BA9" w:rsidP="00C64B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4BA9" w:rsidRDefault="00C64BA9" w:rsidP="000B4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Решение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Баюновоключевского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Первомайского района Алтайского края от</w:t>
      </w:r>
      <w:r w:rsidR="000B48D2">
        <w:rPr>
          <w:rFonts w:ascii="Times New Roman" w:hAnsi="Times New Roman" w:cs="Times New Roman"/>
          <w:sz w:val="24"/>
          <w:szCs w:val="24"/>
        </w:rPr>
        <w:t xml:space="preserve"> 29.10.2021   №41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64BA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C64BA9"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муниципальном ко</w:t>
      </w:r>
      <w:r w:rsidR="000B48D2">
        <w:rPr>
          <w:rFonts w:ascii="Times New Roman" w:hAnsi="Times New Roman" w:cs="Times New Roman"/>
          <w:sz w:val="24"/>
          <w:szCs w:val="24"/>
        </w:rPr>
        <w:t>нтроле в сфере благоустройства».</w:t>
      </w:r>
    </w:p>
    <w:p w:rsidR="000B48D2" w:rsidRDefault="000B48D2" w:rsidP="000B4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r>
        <w:rPr>
          <w:rFonts w:ascii="Times New Roman" w:hAnsi="Times New Roman" w:cs="Times New Roman"/>
          <w:sz w:val="24"/>
          <w:szCs w:val="24"/>
        </w:rPr>
        <w:t xml:space="preserve">Решение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Баюновоключевского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Первомайского района Алтайского края от 2</w:t>
      </w:r>
      <w:r>
        <w:rPr>
          <w:rFonts w:ascii="Times New Roman" w:hAnsi="Times New Roman" w:cs="Times New Roman"/>
          <w:sz w:val="24"/>
          <w:szCs w:val="24"/>
        </w:rPr>
        <w:t>8.02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№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Об утверждении</w:t>
      </w:r>
      <w:r w:rsidRPr="000B48D2">
        <w:rPr>
          <w:rFonts w:ascii="Times New Roman" w:hAnsi="Times New Roman" w:cs="Times New Roman"/>
          <w:sz w:val="24"/>
          <w:szCs w:val="24"/>
        </w:rPr>
        <w:t xml:space="preserve"> ключевы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B48D2">
        <w:rPr>
          <w:rFonts w:ascii="Times New Roman" w:hAnsi="Times New Roman" w:cs="Times New Roman"/>
          <w:sz w:val="24"/>
          <w:szCs w:val="24"/>
        </w:rPr>
        <w:t xml:space="preserve"> показател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B48D2">
        <w:rPr>
          <w:rFonts w:ascii="Times New Roman" w:hAnsi="Times New Roman" w:cs="Times New Roman"/>
          <w:sz w:val="24"/>
          <w:szCs w:val="24"/>
        </w:rPr>
        <w:t xml:space="preserve">  и их целевы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B48D2">
        <w:rPr>
          <w:rFonts w:ascii="Times New Roman" w:hAnsi="Times New Roman" w:cs="Times New Roman"/>
          <w:sz w:val="24"/>
          <w:szCs w:val="24"/>
        </w:rPr>
        <w:t xml:space="preserve"> значени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B48D2">
        <w:rPr>
          <w:rFonts w:ascii="Times New Roman" w:hAnsi="Times New Roman" w:cs="Times New Roman"/>
          <w:sz w:val="24"/>
          <w:szCs w:val="24"/>
        </w:rPr>
        <w:t>, индикативны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B48D2">
        <w:rPr>
          <w:rFonts w:ascii="Times New Roman" w:hAnsi="Times New Roman" w:cs="Times New Roman"/>
          <w:sz w:val="24"/>
          <w:szCs w:val="24"/>
        </w:rPr>
        <w:t xml:space="preserve"> показател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B48D2">
        <w:rPr>
          <w:rFonts w:ascii="Times New Roman" w:hAnsi="Times New Roman" w:cs="Times New Roman"/>
          <w:sz w:val="24"/>
          <w:szCs w:val="24"/>
        </w:rPr>
        <w:t xml:space="preserve">  по муниципальному     контролю в  сфере    благоустройства   на   территории муниципального образования </w:t>
      </w:r>
      <w:proofErr w:type="spellStart"/>
      <w:r w:rsidRPr="000B48D2">
        <w:rPr>
          <w:rFonts w:ascii="Times New Roman" w:hAnsi="Times New Roman" w:cs="Times New Roman"/>
          <w:sz w:val="24"/>
          <w:szCs w:val="24"/>
        </w:rPr>
        <w:t>Баюновоключевский</w:t>
      </w:r>
      <w:proofErr w:type="spellEnd"/>
      <w:r w:rsidRPr="000B48D2">
        <w:rPr>
          <w:rFonts w:ascii="Times New Roman" w:hAnsi="Times New Roman" w:cs="Times New Roman"/>
          <w:sz w:val="24"/>
          <w:szCs w:val="24"/>
        </w:rPr>
        <w:t xml:space="preserve"> сельсовет Первомайского  района Алтайского края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B48D2" w:rsidRPr="000E2446" w:rsidRDefault="000B48D2" w:rsidP="000B4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Баюновоключевского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Первомайского района Алтайского края от 16.12.2022 №138 «Об у</w:t>
      </w:r>
      <w:r w:rsidRPr="000B48D2">
        <w:rPr>
          <w:rFonts w:ascii="Times New Roman" w:hAnsi="Times New Roman" w:cs="Times New Roman"/>
          <w:sz w:val="24"/>
          <w:szCs w:val="24"/>
        </w:rPr>
        <w:t>твер</w:t>
      </w:r>
      <w:r>
        <w:rPr>
          <w:rFonts w:ascii="Times New Roman" w:hAnsi="Times New Roman" w:cs="Times New Roman"/>
          <w:sz w:val="24"/>
          <w:szCs w:val="24"/>
        </w:rPr>
        <w:t>ждении</w:t>
      </w:r>
      <w:r w:rsidRPr="000B48D2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B48D2">
        <w:rPr>
          <w:rFonts w:ascii="Times New Roman" w:hAnsi="Times New Roman" w:cs="Times New Roman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в муниципальном образовании </w:t>
      </w:r>
      <w:proofErr w:type="spellStart"/>
      <w:r w:rsidRPr="000B48D2">
        <w:rPr>
          <w:rFonts w:ascii="Times New Roman" w:hAnsi="Times New Roman" w:cs="Times New Roman"/>
          <w:sz w:val="24"/>
          <w:szCs w:val="24"/>
        </w:rPr>
        <w:t>Баюновоключевский</w:t>
      </w:r>
      <w:proofErr w:type="spellEnd"/>
      <w:r w:rsidRPr="000B48D2">
        <w:rPr>
          <w:rFonts w:ascii="Times New Roman" w:hAnsi="Times New Roman" w:cs="Times New Roman"/>
          <w:sz w:val="24"/>
          <w:szCs w:val="24"/>
        </w:rPr>
        <w:t xml:space="preserve"> сельсовет Первомайского района Алтайского края на 2023 год</w:t>
      </w:r>
      <w:r>
        <w:rPr>
          <w:rFonts w:ascii="Times New Roman" w:hAnsi="Times New Roman" w:cs="Times New Roman"/>
          <w:sz w:val="24"/>
          <w:szCs w:val="24"/>
        </w:rPr>
        <w:t>».</w:t>
      </w:r>
    </w:p>
    <w:sectPr w:rsidR="000B48D2" w:rsidRPr="000E244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6C"/>
    <w:rsid w:val="000B48D2"/>
    <w:rsid w:val="000E2446"/>
    <w:rsid w:val="00492207"/>
    <w:rsid w:val="006C0B77"/>
    <w:rsid w:val="008242FF"/>
    <w:rsid w:val="00870751"/>
    <w:rsid w:val="00922C48"/>
    <w:rsid w:val="00AE176C"/>
    <w:rsid w:val="00B915B7"/>
    <w:rsid w:val="00C64BA9"/>
    <w:rsid w:val="00CB6FAF"/>
    <w:rsid w:val="00D9401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C8A72-9DFD-4C02-B6C7-D8D62613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FAF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6F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10628002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ublication.pravo.gov.ru/Document/View/000120210311001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10421002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101090007" TargetMode="External"/><Relationship Id="rId10" Type="http://schemas.openxmlformats.org/officeDocument/2006/relationships/hyperlink" Target="http://publication.pravo.gov.ru/Document/View/0001202203100013" TargetMode="External"/><Relationship Id="rId4" Type="http://schemas.openxmlformats.org/officeDocument/2006/relationships/hyperlink" Target="http://publication.pravo.gov.ru/Document/View/0001202007310018" TargetMode="External"/><Relationship Id="rId9" Type="http://schemas.openxmlformats.org/officeDocument/2006/relationships/hyperlink" Target="http://publication.pravo.gov.ru/Document/View/0001202012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2022-08-08T05:22:00Z</dcterms:created>
  <dcterms:modified xsi:type="dcterms:W3CDTF">2022-12-30T01:46:00Z</dcterms:modified>
</cp:coreProperties>
</file>